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346" w:rsidRDefault="000C3346"/>
    <w:p w:rsidR="00A73D28" w:rsidRDefault="00B57813" w:rsidP="00B57813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Питание и воспитание. </w:t>
      </w:r>
    </w:p>
    <w:p w:rsidR="00B57813" w:rsidRDefault="00B57813" w:rsidP="00B57813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Ребёнок за столом.</w:t>
      </w:r>
    </w:p>
    <w:p w:rsidR="00B57813" w:rsidRDefault="00B57813" w:rsidP="00B5781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 xml:space="preserve">         Обобщая опыт работы воспитателей в детском саду за много лет, прослеживается тенденция  кардинального изменения вкусов и привычек современных родителей. Рацион современной молодежи во многом отличается от тех продуктов, на которых выросли их родители. Приводя малыша в ясельки, дабы отвлечь от горестного расставания, мамочка зачастую кладет ему в карман импортную конфетку в яркой упаковке. Конечно, никакой ребенок не станет кушать детсадовскую кашу, зная, что имеется </w:t>
      </w:r>
      <w:proofErr w:type="gramStart"/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>в тайне</w:t>
      </w:r>
      <w:proofErr w:type="gramEnd"/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 xml:space="preserve"> от других. Да и долгожданная встреча малыша с родителями, несомненно, сопровождается таким же ритуалом.</w:t>
      </w:r>
    </w:p>
    <w:p w:rsidR="00B57813" w:rsidRDefault="00B57813" w:rsidP="00B5781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>         Хочется довести до сведения молодых родителей важность правильной организации питания детей, начиная с самого раннего детства. Ведь рациональная, сбалансированная, «здоровая» пища – залог гармоничного физического и нервно-психического развития. Учитываю генетическую связь с исторически сложившимися привычками, необходимо поддерживать традиции русской кухни, быть примером ведения здорового образа жизни своему малышу.</w:t>
      </w:r>
    </w:p>
    <w:p w:rsidR="00B57813" w:rsidRDefault="00B57813" w:rsidP="00B5781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>Основная задача родителей:</w:t>
      </w:r>
    </w:p>
    <w:p w:rsidR="00B57813" w:rsidRDefault="00B57813" w:rsidP="00B5781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>Обеспечение полноценного, разнообразного рациона питания.</w:t>
      </w:r>
    </w:p>
    <w:p w:rsidR="00B57813" w:rsidRDefault="00B57813" w:rsidP="00B5781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>В Ваших силах:</w:t>
      </w:r>
    </w:p>
    <w:p w:rsidR="00B57813" w:rsidRDefault="00B57813" w:rsidP="00B578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>распознать и поддержать у ребёнка пищевой интерес;</w:t>
      </w:r>
    </w:p>
    <w:p w:rsidR="00B57813" w:rsidRDefault="00B57813" w:rsidP="00B578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>сформировать у него правильное пищевое поведение;</w:t>
      </w:r>
    </w:p>
    <w:p w:rsidR="00B57813" w:rsidRDefault="00B57813" w:rsidP="00B578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>научить столовому этикету.</w:t>
      </w:r>
    </w:p>
    <w:p w:rsidR="00B57813" w:rsidRDefault="00B57813" w:rsidP="00B5781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>Последовательность формирования культурно-гигиенических  навыков.</w:t>
      </w:r>
    </w:p>
    <w:p w:rsidR="00B57813" w:rsidRDefault="00B57813" w:rsidP="00B5781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> Родители ребёнка в возрасте от 1-го года до 2-х лет в силах:</w:t>
      </w:r>
    </w:p>
    <w:p w:rsidR="00B57813" w:rsidRDefault="00B57813" w:rsidP="00B578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MS Mincho" w:eastAsia="MS Mincho" w:hAnsi="MS Mincho" w:cs="MS Mincho" w:hint="eastAsia"/>
          <w:color w:val="0000FF"/>
          <w:sz w:val="28"/>
          <w:szCs w:val="28"/>
          <w:bdr w:val="none" w:sz="0" w:space="0" w:color="auto" w:frame="1"/>
          <w:lang w:eastAsia="ru-RU"/>
        </w:rPr>
        <w:t>❖</w:t>
      </w: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>Сформировать умение   пользоваться ложкой;</w:t>
      </w:r>
    </w:p>
    <w:p w:rsidR="00B57813" w:rsidRDefault="00B57813" w:rsidP="00B578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MS Mincho" w:eastAsia="MS Mincho" w:hAnsi="MS Mincho" w:cs="MS Mincho" w:hint="eastAsia"/>
          <w:color w:val="0000FF"/>
          <w:sz w:val="28"/>
          <w:szCs w:val="28"/>
          <w:bdr w:val="none" w:sz="0" w:space="0" w:color="auto" w:frame="1"/>
          <w:lang w:eastAsia="ru-RU"/>
        </w:rPr>
        <w:t>❖</w:t>
      </w: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> Приучить самостоятельно есть разнообразную пищу;</w:t>
      </w:r>
    </w:p>
    <w:p w:rsidR="00B57813" w:rsidRDefault="00B57813" w:rsidP="00B578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MS Mincho" w:eastAsia="MS Mincho" w:hAnsi="MS Mincho" w:cs="MS Mincho" w:hint="eastAsia"/>
          <w:color w:val="0000FF"/>
          <w:sz w:val="28"/>
          <w:szCs w:val="28"/>
          <w:bdr w:val="none" w:sz="0" w:space="0" w:color="auto" w:frame="1"/>
          <w:lang w:eastAsia="ru-RU"/>
        </w:rPr>
        <w:t>❖</w:t>
      </w: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> Научить  пользоваться   салфеткой</w:t>
      </w:r>
    </w:p>
    <w:p w:rsidR="00B57813" w:rsidRDefault="00B57813" w:rsidP="00B578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MS Mincho" w:eastAsia="MS Mincho" w:hAnsi="MS Mincho" w:cs="MS Mincho" w:hint="eastAsia"/>
          <w:color w:val="0000FF"/>
          <w:sz w:val="28"/>
          <w:szCs w:val="28"/>
          <w:bdr w:val="none" w:sz="0" w:space="0" w:color="auto" w:frame="1"/>
          <w:lang w:eastAsia="ru-RU"/>
        </w:rPr>
        <w:t>❖</w:t>
      </w: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>Закрепить умение садиться на свой стул за маленький стол, выходя из-за стола, задвигать свой стул.</w:t>
      </w:r>
    </w:p>
    <w:p w:rsidR="00B57813" w:rsidRDefault="00B57813" w:rsidP="00B578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MS Mincho" w:eastAsia="MS Mincho" w:hAnsi="MS Mincho" w:cs="MS Mincho" w:hint="eastAsia"/>
          <w:color w:val="0000FF"/>
          <w:sz w:val="28"/>
          <w:szCs w:val="28"/>
          <w:bdr w:val="none" w:sz="0" w:space="0" w:color="auto" w:frame="1"/>
          <w:lang w:eastAsia="ru-RU"/>
        </w:rPr>
        <w:t>❖</w:t>
      </w: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>Приучить малыша мыть руки перед приёмом пищи и правильно  пользоваться полотенцем с помощью взрослого. </w:t>
      </w:r>
    </w:p>
    <w:p w:rsidR="00B57813" w:rsidRDefault="00B57813" w:rsidP="00B5781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lastRenderedPageBreak/>
        <w:t>В возрасте с 2-х до 3-х лет задачи взрослого усложняются.</w:t>
      </w:r>
    </w:p>
    <w:p w:rsidR="00B57813" w:rsidRDefault="00B57813" w:rsidP="00B5781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>Необходимо:</w:t>
      </w:r>
    </w:p>
    <w:p w:rsidR="00B57813" w:rsidRDefault="00B57813" w:rsidP="00B5781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MS Mincho" w:eastAsia="MS Mincho" w:hAnsi="MS Mincho" w:cs="MS Mincho" w:hint="eastAsia"/>
          <w:color w:val="0000FF"/>
          <w:sz w:val="28"/>
          <w:szCs w:val="28"/>
          <w:bdr w:val="none" w:sz="0" w:space="0" w:color="auto" w:frame="1"/>
          <w:lang w:eastAsia="ru-RU"/>
        </w:rPr>
        <w:t>❖</w:t>
      </w: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 xml:space="preserve"> Закрепить умения самостоятельно мыть руки с мылом перед едой, насухо вытирать их полотенцем без помощи взрослого.</w:t>
      </w:r>
    </w:p>
    <w:p w:rsidR="00B57813" w:rsidRDefault="00B57813" w:rsidP="00B5781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MS Mincho" w:eastAsia="MS Mincho" w:hAnsi="MS Mincho" w:cs="MS Mincho" w:hint="eastAsia"/>
          <w:color w:val="0000FF"/>
          <w:sz w:val="28"/>
          <w:szCs w:val="28"/>
          <w:bdr w:val="none" w:sz="0" w:space="0" w:color="auto" w:frame="1"/>
          <w:lang w:eastAsia="ru-RU"/>
        </w:rPr>
        <w:t>❖</w:t>
      </w: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 xml:space="preserve"> Закрепить умение опрятно кушать, тщательно пережевывать пищу, держать ложку в правой руке, пользоваться салфеткой без напоминания.</w:t>
      </w:r>
    </w:p>
    <w:p w:rsidR="00B57813" w:rsidRDefault="00B57813" w:rsidP="00B5781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MS Mincho" w:eastAsia="MS Mincho" w:hAnsi="MS Mincho" w:cs="MS Mincho" w:hint="eastAsia"/>
          <w:color w:val="0000FF"/>
          <w:sz w:val="28"/>
          <w:szCs w:val="28"/>
          <w:bdr w:val="none" w:sz="0" w:space="0" w:color="auto" w:frame="1"/>
          <w:lang w:eastAsia="ru-RU"/>
        </w:rPr>
        <w:t>❖</w:t>
      </w: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 xml:space="preserve"> Сформировать умение выполнять элементарные правила поведения за столом: не выходить из-за стола, не закончив еду. Говорить «спасибо».</w:t>
      </w:r>
    </w:p>
    <w:p w:rsidR="00B57813" w:rsidRDefault="00B57813" w:rsidP="00B5781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proofErr w:type="gramStart"/>
      <w:r>
        <w:rPr>
          <w:rFonts w:ascii="MS Mincho" w:eastAsia="MS Mincho" w:hAnsi="MS Mincho" w:cs="MS Mincho" w:hint="eastAsia"/>
          <w:color w:val="0000FF"/>
          <w:sz w:val="28"/>
          <w:szCs w:val="28"/>
          <w:bdr w:val="none" w:sz="0" w:space="0" w:color="auto" w:frame="1"/>
          <w:lang w:eastAsia="ru-RU"/>
        </w:rPr>
        <w:t>❖</w:t>
      </w: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 xml:space="preserve"> Учить к 3-м годам сервировке стола (принести ложки на каждого члена семьи, убрать за собой пустую, грязную посуду.</w:t>
      </w:r>
      <w:proofErr w:type="gramEnd"/>
    </w:p>
    <w:p w:rsidR="00B57813" w:rsidRDefault="00B57813" w:rsidP="00B57813"/>
    <w:p w:rsidR="00B57813" w:rsidRDefault="00B57813"/>
    <w:sectPr w:rsidR="00B57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A0A10"/>
    <w:multiLevelType w:val="multilevel"/>
    <w:tmpl w:val="6952C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955D0"/>
    <w:multiLevelType w:val="multilevel"/>
    <w:tmpl w:val="B108F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1A31DA"/>
    <w:multiLevelType w:val="multilevel"/>
    <w:tmpl w:val="5D109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813"/>
    <w:rsid w:val="000C3346"/>
    <w:rsid w:val="003605BA"/>
    <w:rsid w:val="00A73D28"/>
    <w:rsid w:val="00B5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5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UserXP</cp:lastModifiedBy>
  <cp:revision>3</cp:revision>
  <dcterms:created xsi:type="dcterms:W3CDTF">2020-12-02T10:09:00Z</dcterms:created>
  <dcterms:modified xsi:type="dcterms:W3CDTF">2020-12-07T09:40:00Z</dcterms:modified>
</cp:coreProperties>
</file>